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F52CCD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56327C">
        <w:rPr>
          <w:rFonts w:ascii="Times New Roman" w:hAnsi="Times New Roman"/>
          <w:bCs/>
          <w:sz w:val="28"/>
          <w:szCs w:val="28"/>
        </w:rPr>
        <w:t>230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56327C">
        <w:rPr>
          <w:rFonts w:ascii="Times New Roman" w:hAnsi="Times New Roman"/>
          <w:bCs/>
          <w:sz w:val="28"/>
          <w:szCs w:val="28"/>
        </w:rPr>
        <w:t>1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56327C">
        <w:rPr>
          <w:rFonts w:ascii="Times New Roman" w:hAnsi="Times New Roman"/>
          <w:sz w:val="28"/>
          <w:szCs w:val="28"/>
        </w:rPr>
        <w:t>11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</w:t>
      </w:r>
      <w:r w:rsidR="0056327C">
        <w:rPr>
          <w:rFonts w:ascii="Times New Roman" w:hAnsi="Times New Roman"/>
          <w:sz w:val="28"/>
          <w:szCs w:val="28"/>
        </w:rPr>
        <w:t>000949-88</w:t>
      </w:r>
    </w:p>
    <w:p w:rsidR="00604B1C" w:rsidRPr="00F52CCD" w:rsidP="00654F5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F616A8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марта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CED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исполняющий обязанности по адресу: ул. Ярославская, д. 2А,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D7CED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D7CED" w:rsidP="00DD7C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70" w:rsidP="00DD7CED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«Форматор» Москвитина </w:t>
      </w:r>
      <w:r w:rsidR="00721014">
        <w:rPr>
          <w:rFonts w:ascii="Times New Roman" w:hAnsi="Times New Roman"/>
          <w:sz w:val="28"/>
          <w:szCs w:val="28"/>
        </w:rPr>
        <w:t>Ю.С.,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7210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исполняющего обязанности по адресу: </w:t>
      </w:r>
      <w:r w:rsidR="007210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72101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5D4970" w:rsidP="005D4970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F52CCD" w:rsidP="005D497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FD0C1C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="00DD7CED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«Форматор» (далее - ООО «Форматор») Москвитин Ю.С</w:t>
      </w:r>
      <w:r w:rsidR="00FD0C1C">
        <w:rPr>
          <w:rFonts w:ascii="Times New Roman" w:hAnsi="Times New Roman"/>
          <w:sz w:val="28"/>
          <w:szCs w:val="28"/>
        </w:rPr>
        <w:t xml:space="preserve">., находясь по адресу: </w:t>
      </w:r>
      <w:r w:rsidR="00721014">
        <w:rPr>
          <w:rFonts w:ascii="Times New Roman" w:hAnsi="Times New Roman"/>
          <w:sz w:val="28"/>
          <w:szCs w:val="28"/>
        </w:rPr>
        <w:t>*</w:t>
      </w:r>
      <w:r w:rsidR="00FD0C1C">
        <w:rPr>
          <w:rFonts w:ascii="Times New Roman" w:hAnsi="Times New Roman"/>
          <w:sz w:val="28"/>
          <w:szCs w:val="28"/>
        </w:rPr>
        <w:t xml:space="preserve">, 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 w:rsidR="00FD0C1C">
        <w:rPr>
          <w:rFonts w:ascii="Times New Roman" w:hAnsi="Times New Roman"/>
          <w:sz w:val="28"/>
          <w:szCs w:val="28"/>
        </w:rPr>
        <w:t>подп</w:t>
      </w:r>
      <w:r w:rsidR="00FD0C1C">
        <w:rPr>
          <w:rFonts w:ascii="Times New Roman" w:hAnsi="Times New Roman"/>
          <w:sz w:val="28"/>
          <w:szCs w:val="28"/>
        </w:rPr>
        <w:t xml:space="preserve">. 4 п. 1 ст. 23, п. 7 ст. 431 Налогового кодекса Российской Федерации не представил в Межрайонную Инспекцию ФНС России № 2 по ХМАО – </w:t>
      </w:r>
      <w:r w:rsidR="00FD0C1C">
        <w:rPr>
          <w:rFonts w:ascii="Times New Roman" w:hAnsi="Times New Roman"/>
          <w:sz w:val="28"/>
          <w:szCs w:val="28"/>
        </w:rPr>
        <w:t>Югре</w:t>
      </w:r>
      <w:r w:rsidR="00FD0C1C">
        <w:rPr>
          <w:rFonts w:ascii="Times New Roman" w:hAnsi="Times New Roman"/>
          <w:sz w:val="28"/>
          <w:szCs w:val="28"/>
        </w:rPr>
        <w:t xml:space="preserve"> (г. </w:t>
      </w:r>
      <w:r w:rsidR="00FD0C1C">
        <w:rPr>
          <w:rFonts w:ascii="Times New Roman" w:hAnsi="Times New Roman"/>
          <w:sz w:val="28"/>
          <w:szCs w:val="28"/>
        </w:rPr>
        <w:t>Югорск</w:t>
      </w:r>
      <w:r w:rsidR="00FD0C1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FD0C1C">
        <w:rPr>
          <w:rFonts w:ascii="Times New Roman" w:hAnsi="Times New Roman"/>
          <w:sz w:val="28"/>
          <w:szCs w:val="28"/>
        </w:rPr>
        <w:br/>
      </w:r>
      <w:r w:rsidR="00C44926">
        <w:rPr>
          <w:rFonts w:ascii="Times New Roman" w:hAnsi="Times New Roman"/>
          <w:sz w:val="28"/>
          <w:szCs w:val="28"/>
        </w:rPr>
        <w:t>9</w:t>
      </w:r>
      <w:r w:rsidR="002729BB">
        <w:rPr>
          <w:rFonts w:ascii="Times New Roman" w:hAnsi="Times New Roman"/>
          <w:sz w:val="28"/>
          <w:szCs w:val="28"/>
        </w:rPr>
        <w:t xml:space="preserve"> месяцев</w:t>
      </w:r>
      <w:r w:rsidR="00FD0C1C">
        <w:rPr>
          <w:rFonts w:ascii="Times New Roman" w:hAnsi="Times New Roman"/>
          <w:sz w:val="28"/>
          <w:szCs w:val="28"/>
        </w:rPr>
        <w:t xml:space="preserve"> 202</w:t>
      </w:r>
      <w:r w:rsidR="002729BB">
        <w:rPr>
          <w:rFonts w:ascii="Times New Roman" w:hAnsi="Times New Roman"/>
          <w:sz w:val="28"/>
          <w:szCs w:val="28"/>
        </w:rPr>
        <w:t>5</w:t>
      </w:r>
      <w:r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="00C44926">
        <w:rPr>
          <w:rFonts w:ascii="Times New Roman" w:hAnsi="Times New Roman"/>
          <w:sz w:val="28"/>
          <w:szCs w:val="28"/>
        </w:rPr>
        <w:t xml:space="preserve">27 октября </w:t>
      </w:r>
      <w:r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F52CCD">
        <w:rPr>
          <w:rFonts w:ascii="Times New Roman" w:hAnsi="Times New Roman"/>
          <w:sz w:val="28"/>
          <w:szCs w:val="28"/>
        </w:rPr>
        <w:t>.</w:t>
      </w:r>
    </w:p>
    <w:p w:rsidR="00DD7CED" w:rsidP="00DD7CE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Москвитин Ю.С.,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апреля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В связи с чем мировой судья полагает возможным рассмотреть дело в отсутствие Москвитина Ю.С.</w:t>
      </w:r>
    </w:p>
    <w:p w:rsidR="007930C7" w:rsidRPr="00F52CCD" w:rsidP="00A4633F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P="00F845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подп</w:t>
      </w:r>
      <w:r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E6075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P="00F845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C4492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C44926">
        <w:rPr>
          <w:rFonts w:ascii="Times New Roman" w:hAnsi="Times New Roman"/>
          <w:sz w:val="28"/>
          <w:szCs w:val="28"/>
        </w:rPr>
        <w:t xml:space="preserve">27 октября </w:t>
      </w:r>
      <w:r w:rsidR="002729BB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D159B9" w:rsidP="00D15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«Форматор» Москвитина Ю.С. в его совершении подтверждаются совокупностью исследованных в судебном заседании доказательств:</w:t>
      </w:r>
    </w:p>
    <w:p w:rsidR="002E54E1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449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159B9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C44926">
        <w:rPr>
          <w:rFonts w:ascii="Times New Roman" w:hAnsi="Times New Roman"/>
          <w:sz w:val="28"/>
          <w:szCs w:val="28"/>
        </w:rPr>
        <w:t>9</w:t>
      </w:r>
      <w:r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2729BB">
        <w:rPr>
          <w:rFonts w:ascii="Times New Roman" w:hAnsi="Times New Roman"/>
          <w:sz w:val="28"/>
          <w:szCs w:val="28"/>
        </w:rPr>
        <w:t>ООО «</w:t>
      </w:r>
      <w:r w:rsidR="00D159B9">
        <w:rPr>
          <w:rFonts w:ascii="Times New Roman" w:hAnsi="Times New Roman"/>
          <w:sz w:val="28"/>
          <w:szCs w:val="28"/>
        </w:rPr>
        <w:t>Форматор</w:t>
      </w:r>
      <w:r w:rsidR="002729BB">
        <w:rPr>
          <w:rFonts w:ascii="Times New Roman" w:hAnsi="Times New Roman"/>
          <w:sz w:val="28"/>
          <w:szCs w:val="28"/>
        </w:rPr>
        <w:t>»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F52CCD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642CA4">
        <w:rPr>
          <w:rFonts w:ascii="Times New Roman" w:hAnsi="Times New Roman"/>
          <w:sz w:val="28"/>
          <w:szCs w:val="28"/>
        </w:rPr>
        <w:t xml:space="preserve">за </w:t>
      </w:r>
      <w:r w:rsidR="00C44926">
        <w:rPr>
          <w:rFonts w:ascii="Times New Roman" w:hAnsi="Times New Roman"/>
          <w:sz w:val="28"/>
          <w:szCs w:val="28"/>
        </w:rPr>
        <w:t xml:space="preserve">9 </w:t>
      </w:r>
      <w:r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B92A88">
        <w:rPr>
          <w:rFonts w:ascii="Times New Roman" w:hAnsi="Times New Roman"/>
          <w:sz w:val="28"/>
          <w:szCs w:val="28"/>
        </w:rPr>
        <w:t>ООО</w:t>
      </w:r>
      <w:r w:rsidR="00B92A88">
        <w:rPr>
          <w:rFonts w:ascii="Times New Roman" w:hAnsi="Times New Roman"/>
          <w:sz w:val="28"/>
          <w:szCs w:val="28"/>
        </w:rPr>
        <w:t xml:space="preserve"> «</w:t>
      </w:r>
      <w:r w:rsidR="00D159B9">
        <w:rPr>
          <w:rFonts w:ascii="Times New Roman" w:hAnsi="Times New Roman"/>
          <w:sz w:val="28"/>
          <w:szCs w:val="28"/>
        </w:rPr>
        <w:t>Форматор</w:t>
      </w:r>
      <w:r w:rsidR="00B92A88">
        <w:rPr>
          <w:rFonts w:ascii="Times New Roman" w:hAnsi="Times New Roman"/>
          <w:sz w:val="28"/>
          <w:szCs w:val="28"/>
        </w:rPr>
        <w:t>»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D159B9">
        <w:rPr>
          <w:rFonts w:ascii="Times New Roman" w:hAnsi="Times New Roman"/>
          <w:sz w:val="28"/>
          <w:szCs w:val="28"/>
        </w:rPr>
        <w:t>18</w:t>
      </w:r>
      <w:r w:rsidR="00BE6075">
        <w:rPr>
          <w:rFonts w:ascii="Times New Roman" w:hAnsi="Times New Roman"/>
          <w:sz w:val="28"/>
          <w:szCs w:val="28"/>
        </w:rPr>
        <w:t xml:space="preserve"> февраля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BE6075">
        <w:rPr>
          <w:rFonts w:ascii="Times New Roman" w:hAnsi="Times New Roman"/>
          <w:sz w:val="28"/>
          <w:szCs w:val="28"/>
        </w:rPr>
        <w:t>6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</w:t>
      </w:r>
      <w:r w:rsidRPr="00F52CCD">
        <w:rPr>
          <w:rFonts w:ascii="Times New Roman" w:hAnsi="Times New Roman"/>
          <w:sz w:val="28"/>
          <w:szCs w:val="28"/>
        </w:rPr>
        <w:t>Югре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6E3EAF" w:rsidR="006E3EAF">
        <w:rPr>
          <w:rFonts w:ascii="Times New Roman" w:hAnsi="Times New Roman"/>
          <w:sz w:val="28"/>
          <w:szCs w:val="28"/>
        </w:rPr>
        <w:t>генеральн</w:t>
      </w:r>
      <w:r w:rsidR="006E3EAF">
        <w:rPr>
          <w:rFonts w:ascii="Times New Roman" w:hAnsi="Times New Roman"/>
          <w:sz w:val="28"/>
          <w:szCs w:val="28"/>
        </w:rPr>
        <w:t>ым</w:t>
      </w:r>
      <w:r w:rsidRPr="00F52CCD" w:rsidR="005B1072">
        <w:rPr>
          <w:rFonts w:ascii="Times New Roman" w:hAnsi="Times New Roman"/>
          <w:sz w:val="28"/>
          <w:szCs w:val="28"/>
        </w:rPr>
        <w:t>директором</w:t>
      </w:r>
      <w:r w:rsidRPr="00F52CCD" w:rsidR="005B1072">
        <w:rPr>
          <w:rFonts w:ascii="Times New Roman" w:hAnsi="Times New Roman"/>
          <w:sz w:val="28"/>
          <w:szCs w:val="28"/>
        </w:rPr>
        <w:t xml:space="preserve"> </w:t>
      </w:r>
      <w:r w:rsidR="006E3EAF">
        <w:rPr>
          <w:rFonts w:ascii="Times New Roman" w:hAnsi="Times New Roman"/>
          <w:sz w:val="28"/>
          <w:szCs w:val="28"/>
        </w:rPr>
        <w:t>Общества</w:t>
      </w:r>
      <w:r w:rsidRPr="00F52CCD">
        <w:rPr>
          <w:rFonts w:ascii="Times New Roman" w:hAnsi="Times New Roman"/>
          <w:sz w:val="28"/>
          <w:szCs w:val="28"/>
        </w:rPr>
        <w:t xml:space="preserve"> является </w:t>
      </w:r>
      <w:r w:rsidR="00D159B9">
        <w:rPr>
          <w:rFonts w:ascii="Times New Roman" w:hAnsi="Times New Roman"/>
          <w:sz w:val="28"/>
          <w:szCs w:val="28"/>
        </w:rPr>
        <w:t>Москвитин Ю.С</w:t>
      </w:r>
      <w:r w:rsidR="005D4970">
        <w:rPr>
          <w:rFonts w:ascii="Times New Roman" w:hAnsi="Times New Roman"/>
          <w:sz w:val="28"/>
          <w:szCs w:val="28"/>
        </w:rPr>
        <w:t>.</w:t>
      </w:r>
    </w:p>
    <w:p w:rsidR="007930C7" w:rsidRPr="00F52CCD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56327C" w:rsidP="00563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директора ООО «Форматор» Москвитина Ю.С.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27C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327C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Москвитина Ю.С.,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Москвитину Ю.С. наказания в виде предупреждения. </w:t>
      </w:r>
    </w:p>
    <w:p w:rsidR="00AF6A4A" w:rsidRPr="00F52CCD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F95664" w:rsidP="00F956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327C" w:rsidP="005632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должностное лицо – директора общества с ограниченной ответственностью «Форматор» Москвитина </w:t>
      </w:r>
      <w:r w:rsidR="00721014">
        <w:rPr>
          <w:rFonts w:ascii="Times New Roman" w:hAnsi="Times New Roman"/>
          <w:sz w:val="28"/>
          <w:szCs w:val="28"/>
        </w:rPr>
        <w:t>Ю.С.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95664" w:rsidP="00F95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>.</w:t>
      </w:r>
    </w:p>
    <w:p w:rsidR="003619D9" w:rsidRPr="00F52CCD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721014" w:rsidRPr="00BE6075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C05C46">
      <w:headerReference w:type="default" r:id="rId4"/>
      <w:pgSz w:w="11906" w:h="16838"/>
      <w:pgMar w:top="680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0254A8">
          <w:instrText>PAGE   \* MERGEFORMAT</w:instrText>
        </w:r>
        <w:r>
          <w:fldChar w:fldCharType="separate"/>
        </w:r>
        <w:r w:rsidR="00721014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3085"/>
    <w:rsid w:val="000043EA"/>
    <w:rsid w:val="000135D4"/>
    <w:rsid w:val="000254A8"/>
    <w:rsid w:val="00025652"/>
    <w:rsid w:val="00032AA5"/>
    <w:rsid w:val="00060672"/>
    <w:rsid w:val="00062B27"/>
    <w:rsid w:val="00065E01"/>
    <w:rsid w:val="000B3A3C"/>
    <w:rsid w:val="000D4A17"/>
    <w:rsid w:val="000D7020"/>
    <w:rsid w:val="000E0ED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AA6"/>
    <w:rsid w:val="00244EC2"/>
    <w:rsid w:val="00261CB2"/>
    <w:rsid w:val="002729BB"/>
    <w:rsid w:val="00275D25"/>
    <w:rsid w:val="002D719C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27C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137F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D0398"/>
    <w:rsid w:val="006D03D3"/>
    <w:rsid w:val="006D0E03"/>
    <w:rsid w:val="006E3EAF"/>
    <w:rsid w:val="006E4B81"/>
    <w:rsid w:val="006E68BD"/>
    <w:rsid w:val="006F65F6"/>
    <w:rsid w:val="00700FD7"/>
    <w:rsid w:val="00721014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C0B07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00E04"/>
    <w:rsid w:val="00B11BF2"/>
    <w:rsid w:val="00B20AF3"/>
    <w:rsid w:val="00B615A5"/>
    <w:rsid w:val="00B62D22"/>
    <w:rsid w:val="00B6430B"/>
    <w:rsid w:val="00B75078"/>
    <w:rsid w:val="00B81EDF"/>
    <w:rsid w:val="00B92A88"/>
    <w:rsid w:val="00BA4B3A"/>
    <w:rsid w:val="00BB3933"/>
    <w:rsid w:val="00BC744B"/>
    <w:rsid w:val="00BD6609"/>
    <w:rsid w:val="00BE6075"/>
    <w:rsid w:val="00C00BA9"/>
    <w:rsid w:val="00C01184"/>
    <w:rsid w:val="00C05C46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159B9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D10C0"/>
    <w:rsid w:val="00DD7CE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16A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